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196D5B" w:rsidRDefault="00196D5B" w:rsidP="00196D5B">
      <w:pPr>
        <w:jc w:val="center"/>
        <w:rPr>
          <w:b/>
          <w:sz w:val="24"/>
        </w:rPr>
      </w:pPr>
      <w:r w:rsidRPr="006537C9">
        <w:rPr>
          <w:b/>
          <w:sz w:val="24"/>
        </w:rPr>
        <w:t>A-SÜT ALIM VE DEPOLAMA ÜNİTESİ</w:t>
      </w:r>
    </w:p>
    <w:p w:rsidR="00196D5B" w:rsidRDefault="00196D5B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E40C78" w:rsidP="001219FA">
      <w:pPr>
        <w:jc w:val="center"/>
        <w:rPr>
          <w:b/>
          <w:sz w:val="24"/>
        </w:rPr>
      </w:pPr>
      <w:r>
        <w:rPr>
          <w:b/>
          <w:sz w:val="24"/>
        </w:rPr>
        <w:t xml:space="preserve">2- </w:t>
      </w:r>
      <w:r w:rsidR="001219FA" w:rsidRPr="001219FA">
        <w:rPr>
          <w:b/>
          <w:sz w:val="24"/>
        </w:rPr>
        <w:t>SANTRİFÜJ POMPA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BA6739" w:rsidRPr="00BA6739" w:rsidRDefault="00BA6739" w:rsidP="00C5556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6739">
        <w:rPr>
          <w:sz w:val="24"/>
        </w:rPr>
        <w:t xml:space="preserve">Pompa </w:t>
      </w:r>
      <w:r>
        <w:rPr>
          <w:sz w:val="24"/>
        </w:rPr>
        <w:t>k</w:t>
      </w:r>
      <w:r w:rsidRPr="00BA6739">
        <w:rPr>
          <w:sz w:val="24"/>
        </w:rPr>
        <w:t>apasite</w:t>
      </w:r>
      <w:r>
        <w:rPr>
          <w:sz w:val="24"/>
        </w:rPr>
        <w:t xml:space="preserve">si en </w:t>
      </w:r>
      <w:proofErr w:type="gramStart"/>
      <w:r>
        <w:rPr>
          <w:sz w:val="24"/>
        </w:rPr>
        <w:t>az  15</w:t>
      </w:r>
      <w:proofErr w:type="gramEnd"/>
      <w:r>
        <w:rPr>
          <w:sz w:val="24"/>
        </w:rPr>
        <w:t xml:space="preserve"> m basma yüksekliğinde </w:t>
      </w:r>
      <w:r w:rsidRPr="00BA6739">
        <w:rPr>
          <w:sz w:val="24"/>
        </w:rPr>
        <w:t xml:space="preserve">5.000 </w:t>
      </w:r>
      <w:proofErr w:type="spellStart"/>
      <w:r w:rsidRPr="00BA6739">
        <w:rPr>
          <w:sz w:val="24"/>
        </w:rPr>
        <w:t>lt</w:t>
      </w:r>
      <w:proofErr w:type="spellEnd"/>
      <w:r w:rsidRPr="00BA6739">
        <w:rPr>
          <w:sz w:val="24"/>
        </w:rPr>
        <w:t>/h ol</w:t>
      </w:r>
      <w:r w:rsidR="00196D5B">
        <w:rPr>
          <w:sz w:val="24"/>
        </w:rPr>
        <w:t>malıdır.</w:t>
      </w:r>
    </w:p>
    <w:p w:rsidR="00BA6739" w:rsidRPr="00BA6739" w:rsidRDefault="00BA6739" w:rsidP="00C5556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6739">
        <w:rPr>
          <w:sz w:val="24"/>
        </w:rPr>
        <w:t>1,5 HP, 2800 d/d elektrik motoru ol</w:t>
      </w:r>
      <w:r w:rsidR="00196D5B">
        <w:rPr>
          <w:sz w:val="24"/>
        </w:rPr>
        <w:t>malıdır.</w:t>
      </w:r>
      <w:r w:rsidRPr="00BA6739">
        <w:rPr>
          <w:sz w:val="24"/>
        </w:rPr>
        <w:t xml:space="preserve"> </w:t>
      </w:r>
    </w:p>
    <w:p w:rsidR="00BA6739" w:rsidRPr="00BA6739" w:rsidRDefault="00BA6739" w:rsidP="00C5556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6739">
        <w:rPr>
          <w:sz w:val="24"/>
        </w:rPr>
        <w:t xml:space="preserve">Pompa </w:t>
      </w:r>
      <w:proofErr w:type="gramStart"/>
      <w:r w:rsidRPr="00BA6739">
        <w:rPr>
          <w:sz w:val="24"/>
        </w:rPr>
        <w:t>gövdesi  AISI</w:t>
      </w:r>
      <w:proofErr w:type="gramEnd"/>
      <w:r w:rsidRPr="00BA6739">
        <w:rPr>
          <w:sz w:val="24"/>
        </w:rPr>
        <w:t xml:space="preserve"> 304 Kalite Paslanmaz  malzemeden imal edil</w:t>
      </w:r>
      <w:r w:rsidR="00196D5B">
        <w:rPr>
          <w:sz w:val="24"/>
        </w:rPr>
        <w:t>melidir.</w:t>
      </w:r>
    </w:p>
    <w:p w:rsidR="00BA6739" w:rsidRPr="00BA6739" w:rsidRDefault="00BA6739" w:rsidP="00C5556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6739">
        <w:rPr>
          <w:sz w:val="24"/>
        </w:rPr>
        <w:t xml:space="preserve">Pompa gıdaya uygun açık </w:t>
      </w:r>
      <w:proofErr w:type="gramStart"/>
      <w:r w:rsidRPr="00BA6739">
        <w:rPr>
          <w:sz w:val="24"/>
        </w:rPr>
        <w:t>fanlı  ve</w:t>
      </w:r>
      <w:proofErr w:type="gramEnd"/>
      <w:r w:rsidRPr="00BA6739">
        <w:rPr>
          <w:sz w:val="24"/>
        </w:rPr>
        <w:t xml:space="preserve"> mekanik </w:t>
      </w:r>
      <w:proofErr w:type="spellStart"/>
      <w:r w:rsidRPr="00BA6739">
        <w:rPr>
          <w:sz w:val="24"/>
        </w:rPr>
        <w:t>salmastralı</w:t>
      </w:r>
      <w:proofErr w:type="spellEnd"/>
      <w:r w:rsidRPr="00BA6739">
        <w:rPr>
          <w:sz w:val="24"/>
        </w:rPr>
        <w:t xml:space="preserve"> ol</w:t>
      </w:r>
      <w:r w:rsidR="00196D5B">
        <w:rPr>
          <w:sz w:val="24"/>
        </w:rPr>
        <w:t>malıdır.</w:t>
      </w:r>
    </w:p>
    <w:p w:rsidR="00BA6739" w:rsidRPr="00BA6739" w:rsidRDefault="00BA6739" w:rsidP="00C5556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BA6739">
        <w:rPr>
          <w:sz w:val="24"/>
        </w:rPr>
        <w:t>Pompa g</w:t>
      </w:r>
      <w:r>
        <w:rPr>
          <w:sz w:val="24"/>
        </w:rPr>
        <w:t>iriş ve ç</w:t>
      </w:r>
      <w:r w:rsidRPr="00BA6739">
        <w:rPr>
          <w:sz w:val="24"/>
        </w:rPr>
        <w:t xml:space="preserve">ıkışı DN </w:t>
      </w:r>
      <w:proofErr w:type="gramStart"/>
      <w:r w:rsidRPr="00BA6739">
        <w:rPr>
          <w:sz w:val="24"/>
        </w:rPr>
        <w:t>40  gıdaya</w:t>
      </w:r>
      <w:proofErr w:type="gramEnd"/>
      <w:r w:rsidRPr="00BA6739">
        <w:rPr>
          <w:sz w:val="24"/>
        </w:rPr>
        <w:t xml:space="preserve"> uygun AISI 304 Paslanmaz </w:t>
      </w:r>
      <w:proofErr w:type="spellStart"/>
      <w:r w:rsidRPr="00BA6739">
        <w:rPr>
          <w:sz w:val="24"/>
        </w:rPr>
        <w:t>rakorlu</w:t>
      </w:r>
      <w:proofErr w:type="spellEnd"/>
      <w:r w:rsidRPr="00BA6739">
        <w:rPr>
          <w:sz w:val="24"/>
        </w:rPr>
        <w:t xml:space="preserve"> </w:t>
      </w:r>
      <w:r w:rsidR="00196D5B">
        <w:rPr>
          <w:sz w:val="24"/>
        </w:rPr>
        <w:t>olmalıdır.</w:t>
      </w:r>
    </w:p>
    <w:p w:rsidR="003116F0" w:rsidRDefault="003116F0" w:rsidP="00C55564">
      <w:pPr>
        <w:jc w:val="both"/>
      </w:pPr>
      <w:bookmarkStart w:id="0" w:name="_GoBack"/>
      <w:bookmarkEnd w:id="0"/>
    </w:p>
    <w:sectPr w:rsidR="003116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883" w:rsidRDefault="003C5883" w:rsidP="00411EBB">
      <w:r>
        <w:separator/>
      </w:r>
    </w:p>
  </w:endnote>
  <w:endnote w:type="continuationSeparator" w:id="0">
    <w:p w:rsidR="003C5883" w:rsidRDefault="003C5883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9669"/>
      <w:docPartObj>
        <w:docPartGallery w:val="Page Numbers (Bottom of Page)"/>
        <w:docPartUnique/>
      </w:docPartObj>
    </w:sdtPr>
    <w:sdtEndPr/>
    <w:sdtContent>
      <w:p w:rsidR="00411EBB" w:rsidRDefault="000279FC">
        <w:pPr>
          <w:pStyle w:val="AltBilgi"/>
          <w:jc w:val="center"/>
        </w:pPr>
        <w:r>
          <w:t>2</w:t>
        </w:r>
      </w:p>
    </w:sdtContent>
  </w:sdt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883" w:rsidRDefault="003C5883" w:rsidP="00411EBB">
      <w:r>
        <w:separator/>
      </w:r>
    </w:p>
  </w:footnote>
  <w:footnote w:type="continuationSeparator" w:id="0">
    <w:p w:rsidR="003C5883" w:rsidRDefault="003C5883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4B9E5776"/>
    <w:lvl w:ilvl="0" w:tplc="C0DC3B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79FC"/>
    <w:rsid w:val="001219FA"/>
    <w:rsid w:val="00196D5B"/>
    <w:rsid w:val="002173B2"/>
    <w:rsid w:val="003116F0"/>
    <w:rsid w:val="0033403F"/>
    <w:rsid w:val="003C5883"/>
    <w:rsid w:val="00411EBB"/>
    <w:rsid w:val="00440798"/>
    <w:rsid w:val="006046FF"/>
    <w:rsid w:val="00BA6739"/>
    <w:rsid w:val="00BD6E9F"/>
    <w:rsid w:val="00C55564"/>
    <w:rsid w:val="00E4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2019-04-30T20:22:00Z</dcterms:created>
  <dcterms:modified xsi:type="dcterms:W3CDTF">2019-05-01T15:37:00Z</dcterms:modified>
</cp:coreProperties>
</file>